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F245" w14:textId="51EF1B4E" w:rsidR="00D43D30" w:rsidRPr="003D56B3" w:rsidRDefault="003D56B3" w:rsidP="003D56B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6B3">
        <w:rPr>
          <w:rFonts w:ascii="Times New Roman" w:hAnsi="Times New Roman" w:cs="Times New Roman"/>
          <w:b/>
          <w:bCs/>
          <w:sz w:val="28"/>
          <w:szCs w:val="28"/>
        </w:rPr>
        <w:t>Обзор некоммерческого законодательства</w:t>
      </w:r>
    </w:p>
    <w:p w14:paraId="5CF7616A" w14:textId="19BAE8BD" w:rsidR="003D56B3" w:rsidRPr="003D56B3" w:rsidRDefault="003D56B3" w:rsidP="003D56B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6B3">
        <w:rPr>
          <w:rFonts w:ascii="Times New Roman" w:hAnsi="Times New Roman" w:cs="Times New Roman"/>
          <w:b/>
          <w:bCs/>
          <w:sz w:val="28"/>
          <w:szCs w:val="28"/>
        </w:rPr>
        <w:t>ООО «Правовая команда»</w:t>
      </w:r>
    </w:p>
    <w:p w14:paraId="327F5255" w14:textId="512E12E3" w:rsidR="003D56B3" w:rsidRDefault="003D56B3" w:rsidP="003D56B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6B3">
        <w:rPr>
          <w:rFonts w:ascii="Times New Roman" w:hAnsi="Times New Roman" w:cs="Times New Roman"/>
          <w:b/>
          <w:bCs/>
          <w:sz w:val="28"/>
          <w:szCs w:val="28"/>
        </w:rPr>
        <w:t>за октябрь 2020 года.</w:t>
      </w:r>
    </w:p>
    <w:p w14:paraId="6F97756A" w14:textId="77777777" w:rsidR="003D56B3" w:rsidRDefault="003D56B3" w:rsidP="003D56B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id w:val="73019525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55141E8" w14:textId="77777777" w:rsidR="003D56B3" w:rsidRDefault="003D56B3" w:rsidP="003D56B3">
          <w:pPr>
            <w:pStyle w:val="a5"/>
            <w:jc w:val="center"/>
          </w:pPr>
          <w:r>
            <w:t>Оглавление</w:t>
          </w:r>
        </w:p>
        <w:p w14:paraId="1FF82173" w14:textId="1DCDA25F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068292" w:history="1">
            <w:r w:rsidRPr="003D56B3">
              <w:rPr>
                <w:rStyle w:val="a3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 Принятые федеральные законы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_Toc55068292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7FF23" w14:textId="44A952F5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293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Федеральный закон от 15 октября 2020 года № 333-ФЗ «О внесении изменения в статью 7 Федерального закона «Об общих принципах организации и деятельности общественных палат субъектов Российской Федерации»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_Toc55068293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3AAB2" w14:textId="15599662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294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Федеральный закон от 15 октября 2020 года № 337-ФЗ «О внесении изменений в статьи 9 и 10 Федерального закона «О противодействии экстремистской деятельности»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_Toc55068294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68455B" w14:textId="425C926C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295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Федеральный закон от 15 октября 2020 года № 341-ФЗ «О внесении изменения в статью 13.20 Кодекса Российской Федерации об административных правонарушениях»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_Toc55068295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3993F7" w14:textId="5F7FF0D7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296" w:history="1">
            <w:r w:rsidRPr="003D56B3">
              <w:rPr>
                <w:rStyle w:val="a3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Федеральный закон от 27 октября 2020 года № 350-ФЗ «О внесении изменений в статью 5 Федерального закона «О государственной регистрации юридических лиц и индивидуальных предпринимателей»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_Toc55068296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E57C1" w14:textId="20A38FBB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297" w:history="1">
            <w:r w:rsidRPr="003D56B3">
              <w:rPr>
                <w:rStyle w:val="a3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 Принятые постановления Правительства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_Toc55068297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9459B" w14:textId="193554A5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298" w:history="1">
            <w:r w:rsidRPr="003D56B3">
              <w:rPr>
                <w:rStyle w:val="a3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Постановление Правительства РФ от 1 октября 2020 года № 1584 «Об утверждении требований к ящикам для сбора благотворительных пожертвований, порядка их установки, использования и извлечения имущества, собранного с их помощью»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_Toc55068298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E01185" w14:textId="085148AC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299" w:history="1">
            <w:r w:rsidRPr="003D56B3">
              <w:rPr>
                <w:rStyle w:val="a3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 Принятые ведомственные приказы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_Toc55068299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0CD65D" w14:textId="0174310F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00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 октября 2020 года зарегистрирован Приказ Министерства юстиции Российской Федерации от 24 сентября 2020 № 214 «Об утверждении порядков применения к лицам, указанным в частях третьей и седьмой статьи 6 Закона Российской Федерации от 27 декабря 1991 года № 2124-1 «О средствах массовой информации», и к российскому юридическому лицу, учрежденному иностранным средством массовой информации, выполняющим функции иностранного агента, положений Федерального закона от 12 января 1996 года № 7-ФЗ «О некоммерческих организациях»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_Toc55068300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88665B" w14:textId="7572B3E8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01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 октября 2020 года зарегистрирован Приказ Министерства юстиции Российской Федерации от 24 сентября 2020 года № 216 «Об утверждении Порядка формирования и ведения реестра иностранных средств массовой информации, выполняющих функции иностранного агента»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_Toc55068301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CB9037" w14:textId="075A681B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02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19 октября 2020 года зарегистрирован Приказ Федеральной службы по надзору в сфере связи, информационных технологий и массовых коммуникаций от 23 сентября 2020 года № 124 «Об утверждении формы указания на то, что сообщения и материалы иностранного средства массовой информации, выполняющего функции иностранного агента, и (или) российского юридического лица, выполняющего функции иностранного агента, распространяемые на территории Российской Федерации, созданы и (или) распространены указанными лицами, а также требований и порядка размещения такого указания»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_Toc55068302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8820B" w14:textId="51122D16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03" w:history="1">
            <w:r w:rsidRPr="003D56B3">
              <w:rPr>
                <w:rStyle w:val="a3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 Проекты федеральных законов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_Toc55068303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51C7C5" w14:textId="65C4E896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04" w:history="1">
            <w:r w:rsidRPr="003D56B3">
              <w:rPr>
                <w:rStyle w:val="a3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8 октября 2020 года Минэкономразвития России объявило о разработке проекта федерального закона «О внесении изменений в Федеральный закон «О международных компаниях и международных фондах» и отдельные законодательные акты Российской Федерации в части уточнения правового регулирования международных фондов»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_Toc55068304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69C070" w14:textId="507FAF29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05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13 октября 2020 года Правительством РФ на рассмотрение Государственной Думы внесен проект федерального закона №1034649-7 «О внесении изменений в статьи 8 и 11 Федерального закона «О специальной оценке условий труда»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_Toc55068305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84382" w14:textId="75D0EA2D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06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13 октября 2020 года депутатами А.Г. Аксаковым, И.Б. Дивинским, М.Л. Шаккумом, И.Ю. Моляковым, А.А. Гетта, А.Н. Изотовым, А.В. Лященко на рассмотрение Государственной Думы внесен проект федерального закона №1034889-7 «О внесении изменений в Федеральный закон «О порядке формирования и использования целевого капитала некоммерческих организаций»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_Toc55068306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29C41" w14:textId="2E6F9153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07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14 октября 2020 года Президентом РФ на рассмотрение Государственной Думы РФ внесен проект федерального закона № 1036254-7 «О внесении изменений в отдельные законодательные акты Российской Федерации»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_Toc55068307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015523" w14:textId="40AE3684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08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27 октября 2020 года Государственной Думой принят в 3 чтении и направлен на одобрение Совета Федерации проект федерального конституционного закона «О внесении изменений в Федеральный конституционный закон «О Конституционном Суде Российской Федерации»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_Toc55068308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2BEC5D" w14:textId="216CF84F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09" w:history="1">
            <w:r w:rsidRPr="003D56B3">
              <w:rPr>
                <w:rStyle w:val="a3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 Проекты постановлений Правительства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_Toc55068309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17A505" w14:textId="2637B52A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10" w:history="1">
            <w:r w:rsidRPr="003D56B3">
              <w:rPr>
                <w:rStyle w:val="a3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6. Проекты ведомственных приказов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_Toc55068310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2286C2" w14:textId="3ACCE168" w:rsidR="003D56B3" w:rsidRPr="003D56B3" w:rsidRDefault="003D56B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5068311" w:history="1">
            <w:r w:rsidRPr="003D56B3">
              <w:rPr>
                <w:rStyle w:val="a3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23 октября 2020 года Минюстом России объявлено о разработке ведомственного приказа «Об определении форм документов, представляемых в Министерство юстиции Российской Федерации и его территориальные органы для государственной регистрации некоммерческих организаций»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_Toc55068311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98A76D" w14:textId="4822EAE0" w:rsidR="003D56B3" w:rsidRDefault="003D56B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068312" w:history="1">
            <w:r w:rsidRPr="003D56B3">
              <w:rPr>
                <w:rStyle w:val="a3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7. Иные новости некоммерческого законодательства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_Toc55068312 \h </w:instrTex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3D56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210CD6" w14:textId="5A5BF09D" w:rsidR="003D56B3" w:rsidRDefault="003D56B3" w:rsidP="003D56B3">
          <w:r>
            <w:rPr>
              <w:b/>
              <w:bCs/>
            </w:rPr>
            <w:fldChar w:fldCharType="end"/>
          </w:r>
        </w:p>
      </w:sdtContent>
    </w:sdt>
    <w:p w14:paraId="52F62856" w14:textId="2D66C42C" w:rsidR="003D56B3" w:rsidRDefault="003D5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76523B" w14:textId="77777777" w:rsidR="003D56B3" w:rsidRPr="001F2959" w:rsidRDefault="003D56B3" w:rsidP="003D56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Toc55068292"/>
      <w:r w:rsidRPr="00886152">
        <w:rPr>
          <w:rStyle w:val="10"/>
          <w:b/>
          <w:bCs/>
        </w:rPr>
        <w:lastRenderedPageBreak/>
        <w:t>1. Принятые федеральные законы</w:t>
      </w:r>
      <w:bookmarkEnd w:id="0"/>
      <w:r w:rsidRPr="00886152">
        <w:rPr>
          <w:rFonts w:ascii="Times New Roman" w:hAnsi="Times New Roman" w:cs="Times New Roman"/>
          <w:sz w:val="28"/>
          <w:szCs w:val="28"/>
        </w:rPr>
        <w:t>:</w:t>
      </w:r>
    </w:p>
    <w:p w14:paraId="7E3D81A3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18A3531D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55068293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Федеральный закон от 15 октября 2020 года № 333-ФЗ «О внесении изменения в статью 7 Федерального закона «Об общих принципах организации и деятельности общественных палат субъектов Российской Федерации»</w:t>
      </w:r>
      <w:bookmarkEnd w:id="1"/>
      <w:r w:rsidRPr="00886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5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http://publication.pravo.gov.ru/Document/View/0001202010150018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B82D9E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Законом установлено, что депутаты законодательных (представительных) органов государственной власти субъектов Российской Федерации, иные лица, замещающие государственные должности субъектов Российской Федерации, не могут являться членами общественных палат.</w:t>
      </w:r>
    </w:p>
    <w:p w14:paraId="50BAD513" w14:textId="77777777" w:rsidR="003D56B3" w:rsidRPr="00416B3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B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Вывод: </w:t>
      </w:r>
      <w:r>
        <w:rPr>
          <w:rFonts w:ascii="Times New Roman" w:hAnsi="Times New Roman" w:cs="Times New Roman"/>
          <w:bCs/>
          <w:sz w:val="28"/>
          <w:szCs w:val="28"/>
        </w:rPr>
        <w:t>депутаты и чиновники всех уровней не могут входить в состав общественных палат.</w:t>
      </w:r>
    </w:p>
    <w:p w14:paraId="2A8D091A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A3040E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</w:r>
      <w:bookmarkStart w:id="2" w:name="_Toc55068294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Федеральный закон от 15 октября 2020 года № 337-ФЗ «О внесении изменений в статьи 9 и 10 Федерального закона «О противодействии экстремистской деятельности»</w:t>
      </w:r>
      <w:bookmarkEnd w:id="2"/>
      <w:r w:rsidRPr="00886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6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http://publication.pravo.gov.ru/Document/View/0001202010150026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DF9695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Законом на Минюст России возложена обязанность по утверждению порядка ведения перечня некоммерческих организаций, в отношении которых судом принято вступившее в законную силу решение о ликвидации или запрете деятельности, а также порядка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деятельности.</w:t>
      </w:r>
    </w:p>
    <w:p w14:paraId="3BA09198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Одновременно закреплена обязанность </w:t>
      </w:r>
      <w:r>
        <w:rPr>
          <w:rFonts w:ascii="Times New Roman" w:hAnsi="Times New Roman" w:cs="Times New Roman"/>
          <w:bCs/>
          <w:sz w:val="28"/>
          <w:szCs w:val="28"/>
        </w:rPr>
        <w:t>органов прокуратуры и судов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 направлять в Минюст России копии решений о приостановлении деятельности указанных объединений, об удовлетворении жалоб на решение о приостановлении деятельности, а также копии вступивших в законную силу </w:t>
      </w:r>
      <w:r w:rsidRPr="00391C76">
        <w:rPr>
          <w:rFonts w:ascii="Times New Roman" w:hAnsi="Times New Roman" w:cs="Times New Roman"/>
          <w:bCs/>
          <w:sz w:val="28"/>
          <w:szCs w:val="28"/>
        </w:rPr>
        <w:lastRenderedPageBreak/>
        <w:t>решений суда по заявлению о ликвидации указанных объединений или о запрете их деятельности.</w:t>
      </w:r>
    </w:p>
    <w:p w14:paraId="19FE484A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ведение перечня некоммерческих организаций, в отношении которых судом принято вступившее в законную силу решение о ликвидации или запрете деятельности, уже длительное время ведется Минюстом России - </w:t>
      </w:r>
      <w:hyperlink r:id="rId7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https://minjust.gov.ru/ru/documents/7822/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 xml:space="preserve"> (по состоянию на 31 октября 2020 года в нем содержатся сведения о 77 организациях). Перечень общественных и религиозных объединений, деятельность которых приостановлена в связи с осуществлением ими экстремистской деятельности, также был создан Минюстом России 3 октября 2019 года, но по состоянию на 31 октября 2020 года в него не была включена ни одна организация, а страница соответствующего перечня (возможно в связи с полным обновлением официального сайта Минюста России) так и не заработала - </w:t>
      </w:r>
      <w:hyperlink r:id="rId8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https://minjust.gov.ru/ru/pages/perechen-nko-likvidirovannyh/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281114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Таким образом, суть внесенных поправок состоит лишь в возложении на Минюст России обязанности разработать ведомственные акты, регулирующие ведение данных перечней, а также в установлении требований к должностным лицам и органам, принимающим решения о приостановлении деятельности, о ликвидации или запрете деятельности НКО в связи с осуществлением экстремистской деятельности, направлять их копии в трехдневный срок со дня принятия решения.</w:t>
      </w:r>
    </w:p>
    <w:p w14:paraId="5B241012" w14:textId="5E3FE8A3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B33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дополнительно на НКО это негативно не отразится, поскольку лишь придается нормативное регулирование давно сложившейся практике. Единственным изменением является установление 3-дневного срока для сообщения в Минюст о принятии соответствующих решений органами прокуратуры (которые наравне с Минюстом имеют право приостанавливать деятельность НКО по признакам экстремизма) и судами (о решениях по ликвидации или запрете деятельности НКО).</w:t>
      </w:r>
    </w:p>
    <w:p w14:paraId="54CC9CFD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594A88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Toc55068295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Федеральный закон от 15 октября 2020 года № 341-ФЗ «О внесении изменения в статью 13.20 Кодекса Российской Федерации об административных правонарушениях»</w:t>
      </w:r>
      <w:bookmarkEnd w:id="3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9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http://publication.pravo.gov.ru/Document/View/0001202010150032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8D1D18" w14:textId="77777777" w:rsidR="003D56B3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Данным законом в статье 13.20 КоАП, предусматривающей административную ответственность за нарушение правил хранения, комплектования, учета или использования архивных документов, увеличены размеры штрафных санкций для граждан – от 1 000 до 3 000 рублей (ранее – от 100 до 300 рублей) и для должностных лиц – от 3 000 до 5 000 рублей (ранее – от 300 до 500 рублей), а также установлена административная ответственность для юридических лиц – от 5 000 до 10 000 рублей.</w:t>
      </w:r>
    </w:p>
    <w:p w14:paraId="51A20BD1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001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НКО это может сказаться негативно, поскольку вводится ответственность для юрлиц, а у НКО на практике отмечается низкая культура ведения архивного дела, что в большинстве случаев связано с отсутствием соответствующих работников, отвечающих за комплектование и учет архивных документов.</w:t>
      </w:r>
    </w:p>
    <w:p w14:paraId="50AC328F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791C656C" w14:textId="77777777" w:rsidR="003D56B3" w:rsidRPr="002E1D11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Toc55068296"/>
      <w:r w:rsidRPr="003D56B3">
        <w:rPr>
          <w:rStyle w:val="10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Федеральный закон от 27 октября 2020 года № 350-ФЗ «О внесении изменений в статью 5 Федерального закона «О государственной регистрации юридических лиц и индивидуальных предпринимателей»</w:t>
      </w:r>
      <w:bookmarkEnd w:id="4"/>
      <w:r w:rsidRPr="003D5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D11">
        <w:rPr>
          <w:rFonts w:ascii="Times New Roman" w:hAnsi="Times New Roman" w:cs="Times New Roman"/>
          <w:bCs/>
          <w:sz w:val="28"/>
          <w:szCs w:val="28"/>
        </w:rPr>
        <w:t xml:space="preserve">(вступает в силу с 26 апреля 2021 года) - </w:t>
      </w:r>
      <w:hyperlink r:id="rId10" w:history="1">
        <w:r w:rsidRPr="002E1D11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http://publication.pravo.gov.ru/Document/View/0001202010270012</w:t>
        </w:r>
      </w:hyperlink>
      <w:r w:rsidRPr="002E1D1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6BD965" w14:textId="77777777" w:rsidR="003D56B3" w:rsidRPr="002E1D11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1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E1D11">
        <w:rPr>
          <w:rFonts w:ascii="Times New Roman" w:hAnsi="Times New Roman" w:cs="Times New Roman"/>
          <w:bCs/>
          <w:sz w:val="28"/>
          <w:szCs w:val="28"/>
        </w:rPr>
        <w:t xml:space="preserve">величивается срок для сообщения регистрирующему органу о внесении изменений в сведения о юридическом лице, содержащиеся в ЕГРЮЛ.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2E1D11">
        <w:rPr>
          <w:rFonts w:ascii="Times New Roman" w:hAnsi="Times New Roman" w:cs="Times New Roman"/>
          <w:bCs/>
          <w:sz w:val="28"/>
          <w:szCs w:val="28"/>
        </w:rPr>
        <w:t>ействующая редакция закона обязывает организации подать документы для регистрации изменений, не связанных с изменением учредительных документов, в течение 3 рабочих дней со дня принятия решения об утверждении таких изменений. Новая редакция нормы увеличивает срок до 7 рабочих дней.</w:t>
      </w:r>
    </w:p>
    <w:p w14:paraId="317FC698" w14:textId="77777777" w:rsidR="003D56B3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11">
        <w:rPr>
          <w:rFonts w:ascii="Times New Roman" w:hAnsi="Times New Roman" w:cs="Times New Roman"/>
          <w:bCs/>
          <w:sz w:val="28"/>
          <w:szCs w:val="28"/>
        </w:rPr>
        <w:lastRenderedPageBreak/>
        <w:tab/>
        <w:t>Если организация имеет полное и (или) сокращенное наименование на любом языке народов Российской Федерации и (или) иностранном языке, сведения об этом также будут подлежать включению в ЕГРЮЛ.</w:t>
      </w:r>
    </w:p>
    <w:p w14:paraId="0DF272F7" w14:textId="77777777" w:rsidR="003D56B3" w:rsidRPr="00624577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77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24577">
        <w:rPr>
          <w:rFonts w:ascii="Times New Roman" w:hAnsi="Times New Roman" w:cs="Times New Roman"/>
          <w:bCs/>
          <w:sz w:val="28"/>
          <w:szCs w:val="28"/>
        </w:rPr>
        <w:t xml:space="preserve">величение срока подачи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позитивной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нормой</w:t>
      </w:r>
      <w:r w:rsidRPr="00624577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624577">
        <w:rPr>
          <w:rFonts w:ascii="Times New Roman" w:hAnsi="Times New Roman" w:cs="Times New Roman"/>
          <w:bCs/>
          <w:sz w:val="28"/>
          <w:szCs w:val="28"/>
        </w:rPr>
        <w:t>теперь не надо впопыхах бежать, чтобы за 3 дня успеть и заверить форму у нотариуса, и попасть в часы приема в Минюст).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включение в ЕГРЮЛ сведений на иностранном языке скорее техническое изменение.</w:t>
      </w:r>
    </w:p>
    <w:p w14:paraId="2931149F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5AF0D5A7" w14:textId="77777777" w:rsidR="003D56B3" w:rsidRPr="001F2959" w:rsidRDefault="003D56B3" w:rsidP="003D56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_Toc55068297"/>
      <w:r w:rsidRPr="00886152">
        <w:rPr>
          <w:rStyle w:val="10"/>
          <w:b/>
          <w:bCs/>
        </w:rPr>
        <w:t>2. Принятые постановления Правительства</w:t>
      </w:r>
      <w:bookmarkEnd w:id="5"/>
      <w:r w:rsidRPr="00886152">
        <w:rPr>
          <w:rFonts w:ascii="Times New Roman" w:hAnsi="Times New Roman" w:cs="Times New Roman"/>
          <w:sz w:val="28"/>
          <w:szCs w:val="28"/>
        </w:rPr>
        <w:t>:</w:t>
      </w:r>
    </w:p>
    <w:p w14:paraId="644142DB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36AEA792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Toc55068298"/>
      <w:r w:rsidRPr="003D56B3">
        <w:rPr>
          <w:rStyle w:val="10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Постановление Правительства РФ от 1 октября 2020 года № 1584 «Об утверждении требований к ящикам для сбора благотворительных пожертвований, порядка их установки, использования и извлечения имущества, собранного с их помощью»</w:t>
      </w:r>
      <w:bookmarkEnd w:id="6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1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http://publication.pravo.gov.ru/Document/View/0001202010050013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5F67F9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Данное Постановление принято в соответствии со статьей 16.1 Федерального закона «О благотворительной деятельности и добровольчестве (</w:t>
      </w:r>
      <w:proofErr w:type="spellStart"/>
      <w:r w:rsidRPr="00391C76">
        <w:rPr>
          <w:rFonts w:ascii="Times New Roman" w:hAnsi="Times New Roman" w:cs="Times New Roman"/>
          <w:bCs/>
          <w:sz w:val="28"/>
          <w:szCs w:val="28"/>
        </w:rPr>
        <w:t>волонтерстве</w:t>
      </w:r>
      <w:proofErr w:type="spellEnd"/>
      <w:r w:rsidRPr="00391C76">
        <w:rPr>
          <w:rFonts w:ascii="Times New Roman" w:hAnsi="Times New Roman" w:cs="Times New Roman"/>
          <w:bCs/>
          <w:sz w:val="28"/>
          <w:szCs w:val="28"/>
        </w:rPr>
        <w:t>)» и вступило в силу 5 октября 2020 года одновременно с самой нормой и Приказом Министерства юстиции Российской Федерации от 31 августа 2020 года № 190 «Об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пожертвований» (</w:t>
      </w:r>
      <w:hyperlink r:id="rId12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http://publication.pravo.gov.ru/Document/View/0001202009080014/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824B6CB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Постановлением Правительства установлены требования к ящикам для сбора благотворительных пожертвований, порядок их установки и использования, а также Правила извлечения имущества, собранного с помощью ящика для сбора благотворительных пожертвований.</w:t>
      </w:r>
    </w:p>
    <w:p w14:paraId="53853C79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</w:r>
      <w:r w:rsidRPr="00391C76">
        <w:rPr>
          <w:rFonts w:ascii="Times New Roman" w:hAnsi="Times New Roman" w:cs="Times New Roman"/>
          <w:bCs/>
          <w:sz w:val="28"/>
          <w:szCs w:val="28"/>
          <w:u w:val="single"/>
        </w:rPr>
        <w:t>Требования к ящику для сбора благотворительных пожертвований:</w:t>
      </w:r>
    </w:p>
    <w:p w14:paraId="396DC6AC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lastRenderedPageBreak/>
        <w:tab/>
        <w:t>- он должен быть оснащен прорезью для опускания денежных средств и (или) отверстием для опускания иного имущества и отверстием для вскрытия и извлечения денежных средств и (или) иного имущества, опечатанным бумажной лентой с подписью и печатью организации или опломбированным номерной пломбой;</w:t>
      </w:r>
    </w:p>
    <w:p w14:paraId="436B90B9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- ему должен быть присвоен инвентарный номер, и сам ящик должен быть оснащен следующей информацией:</w:t>
      </w:r>
    </w:p>
    <w:p w14:paraId="109BD3B0" w14:textId="77777777" w:rsidR="003D56B3" w:rsidRPr="00391C76" w:rsidRDefault="003D56B3" w:rsidP="003D56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сведения об организации, которая собирает пожертвования (наименование, почтовый адрес, ИНН, номер счета);</w:t>
      </w:r>
    </w:p>
    <w:p w14:paraId="4514CF8B" w14:textId="77777777" w:rsidR="003D56B3" w:rsidRPr="00391C76" w:rsidRDefault="003D56B3" w:rsidP="003D56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наименование программы или иного документа, в соответствии с которым будет проводиться сбор пожертвований;</w:t>
      </w:r>
    </w:p>
    <w:p w14:paraId="4A6AE1B6" w14:textId="77777777" w:rsidR="003D56B3" w:rsidRPr="00391C76" w:rsidRDefault="003D56B3" w:rsidP="003D56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доменное имя и (или) сетевой адрес официального сайта организации в информационно-телекоммуникационной сети "Интернет" (при наличии);</w:t>
      </w:r>
    </w:p>
    <w:p w14:paraId="0161D146" w14:textId="77777777" w:rsidR="003D56B3" w:rsidRPr="00391C76" w:rsidRDefault="003D56B3" w:rsidP="003D56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контактные данные, по которым благотворитель может получить информацию.</w:t>
      </w:r>
    </w:p>
    <w:p w14:paraId="20A608DA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Стационарный ящик для сбора пожертвований должен быть установлен таким образом, чтобы возможность его перемещения была максимально ограничена для посторонних лиц.</w:t>
      </w:r>
    </w:p>
    <w:p w14:paraId="1CAE634C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1C76">
        <w:rPr>
          <w:rFonts w:ascii="Times New Roman" w:hAnsi="Times New Roman" w:cs="Times New Roman"/>
          <w:bCs/>
          <w:sz w:val="28"/>
          <w:szCs w:val="28"/>
          <w:u w:val="single"/>
        </w:rPr>
        <w:t>Правила извлечения имущества, собранного с помощью ящика:</w:t>
      </w:r>
    </w:p>
    <w:p w14:paraId="69242041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- денежные средства и иное имущество извлекаются из ящика для сбора пожертвований по мере его заполнения или после окончания периода, на который он был установлен;</w:t>
      </w:r>
    </w:p>
    <w:p w14:paraId="29F6444E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- денежные средства и (или) иное имущество извлекаются из ящика для сбора пожертвований уполномоченным лицом, которому выдана доверенность от организации или с которым организацией заключен договор на вскрытие указанного ящика и изъятие из него денежных средств и (или) иного имущества, в присутствии не менее 2 свидетелей;</w:t>
      </w:r>
    </w:p>
    <w:p w14:paraId="67A728AB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lastRenderedPageBreak/>
        <w:t>- извлечение денежных средств и (или) иного имущества фиксируется в акте вскрытия ящика для сбора пожертвований, который подписывается уполномоченным лицом и 2 свидетелями. Акт вскрытия ящика составляется в 3 экземплярах, 2 из которых передаются свидетелям;</w:t>
      </w:r>
    </w:p>
    <w:p w14:paraId="12D01B24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- денежные средства, извлеченные из ящика для сбора пожертвований, пересчитываются на месте, и их размер фиксируется в акте вскрытия ящика. Если пересчет на месте невозможен (например, в случае сбора денежных средств в виде монет), денежные средства перемещаются в специализированную сумку, которая </w:t>
      </w:r>
      <w:proofErr w:type="spellStart"/>
      <w:r w:rsidRPr="00391C76">
        <w:rPr>
          <w:rFonts w:ascii="Times New Roman" w:hAnsi="Times New Roman" w:cs="Times New Roman"/>
          <w:bCs/>
          <w:sz w:val="28"/>
          <w:szCs w:val="28"/>
        </w:rPr>
        <w:t>опломбируется</w:t>
      </w:r>
      <w:proofErr w:type="spellEnd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в присутствии свидетелей извлечения денежных средств из ящика для сбора пожертвований. Номер пломбы заносится в акт вскрытия ящика;</w:t>
      </w:r>
    </w:p>
    <w:p w14:paraId="54ADE096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- денежные средства зачисляются на банковский счет организации сотрудником организации, уполномоченным на работу с денежными средствами;</w:t>
      </w:r>
    </w:p>
    <w:p w14:paraId="2D8DB049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- извлекаемое уполномоченным сотрудником организации из ящика для сбора пожертвований иное имущество упаковывается в специализированные мешки, на которых указаны адрес установки ящика для сбора пожертвований и дата его вскрытия и которые </w:t>
      </w:r>
      <w:proofErr w:type="spellStart"/>
      <w:r w:rsidRPr="00391C76">
        <w:rPr>
          <w:rFonts w:ascii="Times New Roman" w:hAnsi="Times New Roman" w:cs="Times New Roman"/>
          <w:bCs/>
          <w:sz w:val="28"/>
          <w:szCs w:val="28"/>
        </w:rPr>
        <w:t>опломбируются</w:t>
      </w:r>
      <w:proofErr w:type="spellEnd"/>
      <w:r w:rsidRPr="00391C76">
        <w:rPr>
          <w:rFonts w:ascii="Times New Roman" w:hAnsi="Times New Roman" w:cs="Times New Roman"/>
          <w:bCs/>
          <w:sz w:val="28"/>
          <w:szCs w:val="28"/>
        </w:rPr>
        <w:t>. Номер пломбы заносится в акт вскрытия ящика. После доставки иного имущества по адресу организации производятся взвешивание и сортировка имущества. Данные взвешивания и сортировки иного имущества фиксируются в соответствующих актах взвешивания и сортировки, которые подписываются уполномоченным сотрудником организации.</w:t>
      </w:r>
    </w:p>
    <w:p w14:paraId="2FB0B989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3FF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принятое Постановление носит положительный характер, т.к. вводит единые требования к использованию ящиков для сбора пожертвований, поможет снизить количество мошеннических действий в сфере сбора благотворительных пожертвований и дисциплинирует те благотворительные организации, которые ранее пренебрегали такими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очевидными правилами как опечатывание (опломбирование) ящика или составление акта о его вскрытии.</w:t>
      </w:r>
    </w:p>
    <w:p w14:paraId="29CA8E85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5ACA3E4F" w14:textId="77777777" w:rsidR="003D56B3" w:rsidRPr="001F2959" w:rsidRDefault="003D56B3" w:rsidP="003D56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_Toc55068299"/>
      <w:r w:rsidRPr="00886152">
        <w:rPr>
          <w:rStyle w:val="10"/>
          <w:b/>
          <w:bCs/>
        </w:rPr>
        <w:t>3. Принятые ведомственные приказы</w:t>
      </w:r>
      <w:bookmarkEnd w:id="7"/>
      <w:r w:rsidRPr="00886152">
        <w:rPr>
          <w:rFonts w:ascii="Times New Roman" w:hAnsi="Times New Roman" w:cs="Times New Roman"/>
          <w:sz w:val="28"/>
          <w:szCs w:val="28"/>
        </w:rPr>
        <w:t>:</w:t>
      </w:r>
    </w:p>
    <w:p w14:paraId="1BC54D2B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7B2E36BF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Toc55068300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2 октября 2020 года зарегистрирован Приказ Министерства юстиции Российской Федерации от 24 сентября 2020 № 214 «Об утверждении порядков применения к лицам, указанным в частях третьей и седьмой статьи 6 </w:t>
      </w:r>
      <w:bookmarkStart w:id="9" w:name="_Hlk54784156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Закона Российской Федерации от 27 декабря 1991 года № 2124-1 «О средствах массовой информации»</w:t>
      </w:r>
      <w:bookmarkEnd w:id="9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, и к российскому юридическому лицу, учрежденному иностранным средством массовой информации, выполняющим функции иностранного агента, положений Федерального закона от 12 января 1996 года № 7-ФЗ «О некоммерческих организациях»</w:t>
      </w:r>
      <w:bookmarkEnd w:id="8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3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http://publication.pravo.gov.ru/Document/View/0001202010050051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F72C35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Данный приказ разработан в целях реализации внесенных в 2019 году изменений в статью 6 Закона РФ «О средствах массовой информации», в соответствии с которыми Минюст России определяет какие положения Федерального закона «О некоммерческих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 могут применяться </w:t>
      </w:r>
      <w:bookmarkStart w:id="10" w:name="_Hlk54784734"/>
      <w:r w:rsidRPr="00391C76">
        <w:rPr>
          <w:rFonts w:ascii="Times New Roman" w:hAnsi="Times New Roman" w:cs="Times New Roman"/>
          <w:bCs/>
          <w:sz w:val="28"/>
          <w:szCs w:val="28"/>
        </w:rPr>
        <w:t>к юридическому лицу, зарегистрированному в иностранном государстве, или иностранной структуре без образования юридического лица независимо от их организационно-правовой формы, физическому лицу, распространяющим предназначенные для неограниченного круга лиц печатные, аудио-, аудиовизуальные и иные сообщения и материалы (в том числе с использованием информационно-телекоммуникационной сети "Интернет")</w:t>
      </w:r>
      <w:bookmarkEnd w:id="10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и получающим денежные средства и (или)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</w:t>
      </w:r>
      <w:r w:rsidRPr="00391C76">
        <w:rPr>
          <w:rFonts w:ascii="Times New Roman" w:hAnsi="Times New Roman" w:cs="Times New Roman"/>
          <w:bCs/>
          <w:sz w:val="28"/>
          <w:szCs w:val="28"/>
        </w:rPr>
        <w:lastRenderedPageBreak/>
        <w:t>получающих денежные средства и (или) иное имущество от указанных источников («иностранным СМИ – иностранным агентам»).</w:t>
      </w:r>
    </w:p>
    <w:p w14:paraId="4367B99B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Приказ закрепляет 3 отдельных порядка применения норм Федерального закона «О некоммерческих организациях»:</w:t>
      </w:r>
    </w:p>
    <w:p w14:paraId="7D484CAA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1) к юридическому лицу, зарегистрированному в иностранном государстве, или иностранной структуре без образования юридического лица независимо от их организационно-правовой формы, физическому лицу, распространяющим предназначенные для неограниченного круга лиц печатные, аудио-, аудиовизуальные и иные сообщения и материалы (в том числе с использованием информационно-телекоммуникационной сети "Интернет") и получающим иностранное финансирование;</w:t>
      </w:r>
    </w:p>
    <w:p w14:paraId="59B22266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2) к физическому лицу или российскому юридическому лицу, распространяющим сообщения и материалы, которые созданы и (или) распространены иностранным средством массовой информации, выполняющим функции иностранного агента, и (или) российским юридическим лицом, учрежденным иностранным средством массовой информации, выполняющим функции иностранного агента, и (или) участвующим в создании указанных сообщений и материалов;</w:t>
      </w:r>
    </w:p>
    <w:p w14:paraId="21DE7AA6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3) к российскому юридическому лицу, учрежденному иностранным средством массовой информации, выполняющим функции иностранного агента.</w:t>
      </w:r>
    </w:p>
    <w:p w14:paraId="6F13F2BE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В отношении всех трех категорий устанавливаются идентичные требования:</w:t>
      </w:r>
    </w:p>
    <w:p w14:paraId="6B5444F4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а) сопровождать издаваемые и (или) распространяемые материалы, в том числе через СМИ и (или) с использованием сети "Интернет", указанием на то, что эти материалы изданы и (или) распространены иностранным средством массовой информации, выполняющим функции иностранного агента;</w:t>
      </w:r>
    </w:p>
    <w:p w14:paraId="1AE62E11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lastRenderedPageBreak/>
        <w:t>б) проводить обязательный аудит годовой бухгалтерской (финансовой) отчетности (за исключением физических лиц);</w:t>
      </w:r>
    </w:p>
    <w:p w14:paraId="0B820B89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в) представлять в Минюст России документы, содержащие отчет о своей деятельности, о персональном составе руководящих органов, документы о целях расходования денежных средств и использования иного имущества, в том числе полученных от иностранных источников, и об их фактическом расходовании и использовании, аудиторское заключение по итогам аудита своей годовой бухгалтерской (финансовой) отчетности;</w:t>
      </w:r>
    </w:p>
    <w:p w14:paraId="17013394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г) один раз в полгода размещать в сети "Интернет" в </w:t>
      </w:r>
      <w:r w:rsidRPr="00DE7CD3">
        <w:rPr>
          <w:rFonts w:ascii="Times New Roman" w:hAnsi="Times New Roman" w:cs="Times New Roman"/>
          <w:bCs/>
          <w:sz w:val="28"/>
          <w:szCs w:val="28"/>
        </w:rPr>
        <w:t>порядке</w:t>
      </w:r>
      <w:r w:rsidRPr="00391C76">
        <w:rPr>
          <w:rFonts w:ascii="Times New Roman" w:hAnsi="Times New Roman" w:cs="Times New Roman"/>
          <w:bCs/>
          <w:sz w:val="28"/>
          <w:szCs w:val="28"/>
        </w:rPr>
        <w:t>, утвержденном приказом Минюста России от 7 октября 2010 года № 252 «О Порядке размещения в сети Интернет отчетов о деятельности и сообщений о продолжении деятельности некоммерческих организаций», или представлять российским средствам массовой информации для опубликования отчет о своей деятельности в объеме сведений, представляемых в Минюст России.</w:t>
      </w:r>
    </w:p>
    <w:p w14:paraId="24248012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3FF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принятие данного Приказа было неизбежно, поскольку ранее обязанность Минюста определить какие положения ФЗ «О некоммерческих организациях» распространяются на иностранные СМИ – ИА, российские юридические лица и физические лица, была закреплена в законе. Минюст пошел по самому простому пути и распространил на них те же обязанности, которые возложены на НКО, выполняющие функции иностранного агента. Таким образом, у указанных в Приказе лиц появляются обязанности по маркировке издаваемых/распространяемых материалов, дополнительной отчетности (для юрлиц), ежегодному аудиту (для юрлиц) и публикации отчетов о своей деятельности в сети Интернет.</w:t>
      </w:r>
    </w:p>
    <w:p w14:paraId="2751FB12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19B4CA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Toc55068301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2 октября 2020 года зарегистрирован Приказ Министерства юстиции Российской Федерации от 24 сентября 2020 года № 216 «Об утверждении Порядка формирования и ведения реестра иностранных средств массовой </w:t>
      </w:r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информации, выполняющих функции иностранного агента»</w:t>
      </w:r>
      <w:bookmarkEnd w:id="11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4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http://publication.pravo.gov.ru/Document/View/0001202010050033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39554A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Приказом установлен порядок ведения реестра иностранных СМИ, выполняющих функции иностранного агента, закреплен перечень информации, включаемой в данный реестр.</w:t>
      </w:r>
    </w:p>
    <w:p w14:paraId="7A89E2A7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Следует отметить, что фактически данный реестр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уже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 ведется без всякого нормативного регулирования с 5 декабря 2017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C91AA7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524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 носит технический характер и лишь закрепляет давно сложившуюся практику Минюста по ведению данного реестра, не вводя положений, изменяющих практику.</w:t>
      </w:r>
    </w:p>
    <w:p w14:paraId="3C10476B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5790AA0A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Toc55068302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19 октября 2020 года зарегистрирован Приказ Федеральной службы по надзору в сфере связи, информационных технологий и массовых коммуникаций от 23 сентября 2020 года № 124 «Об утверждении формы указания на то, что сообщения и материалы иностранного средства массовой информации, выполняющего функции иностранного агента, и (или) российского юридического лица, выполняющего функции иностранного агента, распространяемые на территории Российской Федерации, созданы и (или) распространены указанными лицами, а также требований и порядка размещения такого указания»</w:t>
      </w:r>
      <w:bookmarkEnd w:id="12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5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http://publication.pravo.gov.ru/Document/View/0001202010190038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D81720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Установлено, что текстовые сообщения или материалы должны сопровождаться следующим текстовым указанием: </w:t>
      </w:r>
      <w:r w:rsidRPr="00391C76">
        <w:rPr>
          <w:rFonts w:ascii="Times New Roman" w:hAnsi="Times New Roman" w:cs="Times New Roman"/>
          <w:bCs/>
          <w:i/>
          <w:iCs/>
          <w:sz w:val="28"/>
          <w:szCs w:val="28"/>
        </w:rPr>
        <w:t>«Данное сообщение (материал) создано и (или) распространено иностранным средством массовой информации, выполняющим функции иностранного агента, и (или) российским юридическим лицом, выполняющим функции иностранного агента»</w:t>
      </w:r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FC0A20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lastRenderedPageBreak/>
        <w:t>Размещаться такое текстовое сообщение должно в начале сообщения (или материала), под заголовком, либо в случае отсутствия заголовка непосредственно перед началом такого сообщения (материала).</w:t>
      </w:r>
    </w:p>
    <w:p w14:paraId="271D7639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Размер шрифта текстового указания должен </w:t>
      </w:r>
      <w:r w:rsidRPr="00391C76">
        <w:rPr>
          <w:rFonts w:ascii="Times New Roman" w:hAnsi="Times New Roman" w:cs="Times New Roman"/>
          <w:bCs/>
          <w:sz w:val="28"/>
          <w:szCs w:val="28"/>
          <w:u w:val="single"/>
        </w:rPr>
        <w:t>вдвое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 превышать размер шрифта заголовка и текста сообщения (материала). Цвет шрифта текстового указания должен быть контрастным ‎по отношению к фону, на котором он размещается. Не допускается наложение данного текстового указания на иные изображения и материалы.</w:t>
      </w:r>
    </w:p>
    <w:p w14:paraId="304D2147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Аудиовизуальная продукция таких организаций также должна сопровождаться текстовым сообщением аналогичного содержания. Демонстрация данного текстового указания должна быть обеспечена в начале трансляции сообщения (материала), а также при каждом возобновлении трансляции (после прерывания рекламой и (или) иной информацией). Продолжительность демонстрации должна составлять не менее 15 секунд и занимать не менее 20% от площади экрана.</w:t>
      </w:r>
    </w:p>
    <w:p w14:paraId="1A027FF4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Аудиопродукция должна сопровождаться звуковым текстовым сообщением аналогичного содержания (в начале трансляции, а также при каждом возобновлении трансляции), при этом не допускается применение технологий по ускорению речи и уровень громкости данного звукового текстового указания должен быть не ниже уровня громкости распространяемых сообщений (материалов).</w:t>
      </w:r>
    </w:p>
    <w:p w14:paraId="6CF38157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001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данный Приказ носит негативный характер, поскольку ранее ввиду отсутствия четких требований к маркировке материалов и аудио-/видеопродукции, существовала возможность с помощью более обтекаемых формулировок, размера шрифта и характера размещения маркировки, несколько нивелировать негативные репутационные и иные последствия присвоения статуса «иностранного агента», учитывая, что решения о присвоении такого статуса при размытости законодательных формулировок во многих случаях вызывали вопросы об их обоснованности и непредвзятости.</w:t>
      </w:r>
    </w:p>
    <w:p w14:paraId="54B5CE4E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5DB86F29" w14:textId="77777777" w:rsidR="003D56B3" w:rsidRPr="001F2959" w:rsidRDefault="003D56B3" w:rsidP="003D56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3" w:name="_Toc55068303"/>
      <w:r w:rsidRPr="00886152">
        <w:rPr>
          <w:rStyle w:val="10"/>
          <w:b/>
          <w:bCs/>
        </w:rPr>
        <w:t>4. Проекты федеральных законов</w:t>
      </w:r>
      <w:bookmarkEnd w:id="13"/>
      <w:r w:rsidRPr="00886152">
        <w:rPr>
          <w:rFonts w:ascii="Times New Roman" w:hAnsi="Times New Roman" w:cs="Times New Roman"/>
          <w:sz w:val="28"/>
          <w:szCs w:val="28"/>
        </w:rPr>
        <w:t>:</w:t>
      </w:r>
    </w:p>
    <w:p w14:paraId="078D5628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542F0356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4" w:name="_Toc55068304"/>
      <w:r w:rsidRPr="003D56B3">
        <w:rPr>
          <w:rStyle w:val="10"/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8 октября 2020 года Минэкономразвития России объявило о разработке проекта федерального закона «О внесении изменений в </w:t>
      </w:r>
      <w:bookmarkStart w:id="15" w:name="_Hlk54987065"/>
      <w:r w:rsidRPr="003D56B3">
        <w:rPr>
          <w:rStyle w:val="10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Федеральный закон «О международных компаниях и международных фондах»</w:t>
      </w:r>
      <w:bookmarkEnd w:id="15"/>
      <w:r w:rsidRPr="003D56B3">
        <w:rPr>
          <w:rStyle w:val="10"/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и отдельные законодательные акты Российской Федерации в части уточнения правового регулирования международных фондов»</w:t>
      </w:r>
      <w:bookmarkEnd w:id="14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6" w:anchor="npa=109176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https://regulation.gov.ru/projects#npa=109176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9FED09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Законопроектом предполагается расширение круга лиц, которые могут создавать на территории специальных административных районов (САР) международные фонды, определить перечень требований, предъявляемых к таким фондам, а также структуре органов управления международного фонда.</w:t>
      </w:r>
    </w:p>
    <w:p w14:paraId="5455303C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Законопроектом предлагается закрепить, что, если международный фонд на момент своей государственной регистрации на территории Российской Федерации соответствует требованиям закона, то целями его создания ‎и деятельности могут являться:</w:t>
      </w:r>
    </w:p>
    <w:p w14:paraId="63284FF3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1) выплаты в пользу учредителя, и (или) лиц, входящих в органы управления международного фонда, и (или) третьих лиц от приносящей доход деятельности в порядке, предусмотренном уставом международного фонда; </w:t>
      </w:r>
    </w:p>
    <w:p w14:paraId="1C901B89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2) деятельность по управлению полученным в порядке наследования имуществом физического лица; </w:t>
      </w:r>
    </w:p>
    <w:p w14:paraId="5F7D0CB7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3) деятельность по управлению имуществом, переданным в международный фонд, в собственном интересе или в интересах третьих лиц.</w:t>
      </w:r>
    </w:p>
    <w:p w14:paraId="5B5DC04A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Вероятно, разрабатываемый законопроект направлен на привлечение в САР инвесторов, желающих создать международные фонды, поскольку, как показывает практика, с ноября 2019 года (когда вообще появилась такая возможность) был создан лишь один международный фонд.</w:t>
      </w:r>
    </w:p>
    <w:p w14:paraId="36A6C1BB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Международные фонды не могут быть признаны некоммерческими организациями, выполняющими функции иностранного агента, поскольку это прямо указано в п. 5 ст. 1 </w:t>
      </w:r>
      <w:r w:rsidRPr="00AE24FB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AE24F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E24FB">
        <w:rPr>
          <w:rFonts w:ascii="Times New Roman" w:hAnsi="Times New Roman" w:cs="Times New Roman"/>
          <w:bCs/>
          <w:sz w:val="28"/>
          <w:szCs w:val="28"/>
        </w:rPr>
        <w:t xml:space="preserve"> «О международных компаниях и международных фондах»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662FD86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9A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оценить, как это повлияет на сектор НКО, сложно, т.к., по существу, механизм САР и международных фондов так и не заработал, и государству приходится предпринимать меры его стимулирования.</w:t>
      </w:r>
    </w:p>
    <w:p w14:paraId="0EA4C850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A5553D" w14:textId="77777777" w:rsidR="003D56B3" w:rsidRPr="00DE7CD3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</w:r>
      <w:bookmarkStart w:id="16" w:name="_Toc55068305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13 октября 2020 года Правительством РФ на рассмотрение Государственной Думы внесен проект федерального закона №1034649-7 «О внесении изменений в статьи 8 и 11 Федерального закона «О специальной оценке условий труда»</w:t>
      </w:r>
      <w:bookmarkEnd w:id="16"/>
      <w:r w:rsidRPr="00886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CD3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7" w:history="1">
        <w:r w:rsidRPr="00DE7CD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https://sozd.duma.gov.ru/bill/1034649-7</w:t>
        </w:r>
      </w:hyperlink>
      <w:r w:rsidRPr="00DE7C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C3FD7E" w14:textId="77777777" w:rsidR="003D56B3" w:rsidRPr="00FF2E18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E18">
        <w:rPr>
          <w:rFonts w:ascii="Times New Roman" w:hAnsi="Times New Roman" w:cs="Times New Roman"/>
          <w:bCs/>
          <w:sz w:val="28"/>
          <w:szCs w:val="28"/>
        </w:rPr>
        <w:t xml:space="preserve">Предлагаемые в законопроекте меры не приведут к снижению издержек работодателей, в том числе некоммерческих организаций и индивидуальных предпринимателей, ввиду того, что продление срока действия декларации соответствия условий труда государственным нормативным требованиям охраны труда уже осуществляется без дополнительных затрат со стороны работодателя при условии отсутствия обстоятельств, изложенных в ч. 5 ст.11 действующей редакции Федерального закона №426-ФЗ (отсутствие несчастных случаев, профессиональных заболеваний и т.д.). </w:t>
      </w:r>
    </w:p>
    <w:p w14:paraId="28E0C00A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E18">
        <w:rPr>
          <w:rFonts w:ascii="Times New Roman" w:hAnsi="Times New Roman" w:cs="Times New Roman"/>
          <w:bCs/>
          <w:sz w:val="28"/>
          <w:szCs w:val="28"/>
        </w:rPr>
        <w:t xml:space="preserve">Однозначным преимуществом предлагаемых изменений является закрепление бессрочного действия декларации соответствия условий труда до наступления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вышеуказанных </w:t>
      </w:r>
      <w:r w:rsidRPr="00FF2E18">
        <w:rPr>
          <w:rFonts w:ascii="Times New Roman" w:hAnsi="Times New Roman" w:cs="Times New Roman"/>
          <w:bCs/>
          <w:sz w:val="28"/>
          <w:szCs w:val="28"/>
        </w:rPr>
        <w:t>обстоятельств, изложенных в ч. 5 ст.11 действующей редакции Федерального закона №426-ФЗ.</w:t>
      </w:r>
    </w:p>
    <w:p w14:paraId="5133FD73" w14:textId="0B56997B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Вывод: данный законопроект скажется на НКО позитивно, существенно сократив финансовые и административные издержки НКО.</w:t>
      </w:r>
    </w:p>
    <w:p w14:paraId="528EF8FF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F32EC5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bookmarkStart w:id="17" w:name="_Toc55068306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13 октября 2020 года депутатами А.Г. Аксаковым, И.Б. </w:t>
      </w:r>
      <w:proofErr w:type="spellStart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Дивинским</w:t>
      </w:r>
      <w:proofErr w:type="spellEnd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М.Л. Шаккумом, И.Ю. </w:t>
      </w:r>
      <w:proofErr w:type="spellStart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Моляковым</w:t>
      </w:r>
      <w:proofErr w:type="spellEnd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А.А. </w:t>
      </w:r>
      <w:proofErr w:type="spellStart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Гетта</w:t>
      </w:r>
      <w:proofErr w:type="spellEnd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, А.Н. Изотовым, А.В. Лященко на рассмотрение Государственной Думы внесен проект федерального закона №1034889-7 «О внесении изменений в Федеральный закон «О порядке формирования и использования целевого капитала некоммерческих организаций»</w:t>
      </w:r>
      <w:bookmarkEnd w:id="17"/>
      <w:r w:rsidRPr="00886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8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https://sozd.duma.gov.ru/bill/1034889-7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14:paraId="79561720" w14:textId="77777777" w:rsidR="003D56B3" w:rsidRPr="00F44AA2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A2">
        <w:rPr>
          <w:rFonts w:ascii="Times New Roman" w:hAnsi="Times New Roman" w:cs="Times New Roman"/>
          <w:bCs/>
          <w:sz w:val="28"/>
          <w:szCs w:val="28"/>
        </w:rPr>
        <w:t xml:space="preserve">Законопроектом предлагается расширить установленный пунктом 1 статьи 15 Федерального закона от 30 декабря 2006 года № 275-ФЗ «О порядке формирования и использования целевого капитала некоммерческих организаций» перечень активов (за счет включения инвестиционные паев биржевых паевых инвестиционных фондов, а также клиринговых сертификатов участия), в которые можно осуществлять инвестирование денежных средств, составляющих целевой капитал некоммерческой организации. </w:t>
      </w:r>
    </w:p>
    <w:p w14:paraId="76C2257A" w14:textId="77777777" w:rsidR="003D56B3" w:rsidRPr="00F44AA2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A2">
        <w:rPr>
          <w:rFonts w:ascii="Times New Roman" w:hAnsi="Times New Roman" w:cs="Times New Roman"/>
          <w:bCs/>
          <w:sz w:val="28"/>
          <w:szCs w:val="28"/>
        </w:rPr>
        <w:t xml:space="preserve">Законопроектом предлагается изменить подход в отношении расходов, связанных с доверительным управлением имуществом, составляющим целевой капитал. В частности, устанавливается, что размер расходов управляющей компании, связанных с </w:t>
      </w:r>
      <w:r w:rsidRPr="00391C76">
        <w:rPr>
          <w:rFonts w:ascii="Times New Roman" w:hAnsi="Times New Roman" w:cs="Times New Roman"/>
          <w:bCs/>
          <w:sz w:val="28"/>
          <w:szCs w:val="28"/>
        </w:rPr>
        <w:t>доверительным управлением</w:t>
      </w:r>
      <w:r w:rsidRPr="00F44AA2">
        <w:rPr>
          <w:rFonts w:ascii="Times New Roman" w:hAnsi="Times New Roman" w:cs="Times New Roman"/>
          <w:bCs/>
          <w:sz w:val="28"/>
          <w:szCs w:val="28"/>
        </w:rPr>
        <w:t xml:space="preserve"> имуществом, составляющим ЦК (кроме недвижимого имущества), не может превышать определенный договором доверительного управления процент средней стоимости чистых активов, находящихся в доверительном управлении, за отчетный год. При этом он не может быть более 0,2 процента средней стоимости чистых активов, находящихся в доверительном управлении, за отчетный год. Кроме того, впервые расходы, связанные с </w:t>
      </w:r>
      <w:r w:rsidRPr="00391C76">
        <w:rPr>
          <w:rFonts w:ascii="Times New Roman" w:hAnsi="Times New Roman" w:cs="Times New Roman"/>
          <w:bCs/>
          <w:sz w:val="28"/>
          <w:szCs w:val="28"/>
        </w:rPr>
        <w:t>доверительным управлением</w:t>
      </w:r>
      <w:r w:rsidRPr="00F44AA2">
        <w:rPr>
          <w:rFonts w:ascii="Times New Roman" w:hAnsi="Times New Roman" w:cs="Times New Roman"/>
          <w:bCs/>
          <w:sz w:val="28"/>
          <w:szCs w:val="28"/>
        </w:rPr>
        <w:t xml:space="preserve"> недвижимым имуществом, получили отдельное регулирование. Законопроектом предлагается оплачивать такие расходы за счет имущества, составляющего целевой капитал, находящегося в доверительном управлении, при этом размер расходов не может превышать определенный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AA2">
        <w:rPr>
          <w:rFonts w:ascii="Times New Roman" w:hAnsi="Times New Roman" w:cs="Times New Roman"/>
          <w:bCs/>
          <w:sz w:val="28"/>
          <w:szCs w:val="28"/>
        </w:rPr>
        <w:t xml:space="preserve">договором доверительного управления процент средней </w:t>
      </w:r>
      <w:r w:rsidRPr="00F44AA2">
        <w:rPr>
          <w:rFonts w:ascii="Times New Roman" w:hAnsi="Times New Roman" w:cs="Times New Roman"/>
          <w:bCs/>
          <w:sz w:val="28"/>
          <w:szCs w:val="28"/>
        </w:rPr>
        <w:lastRenderedPageBreak/>
        <w:t>стоимости чистых активов, находящихся в доверительном управлении, за отчетный год.</w:t>
      </w:r>
    </w:p>
    <w:p w14:paraId="1124A718" w14:textId="77777777" w:rsidR="003D56B3" w:rsidRPr="00F44AA2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AA2">
        <w:rPr>
          <w:rFonts w:ascii="Times New Roman" w:hAnsi="Times New Roman" w:cs="Times New Roman"/>
          <w:bCs/>
          <w:sz w:val="28"/>
          <w:szCs w:val="28"/>
        </w:rPr>
        <w:t>Предлагается также предельный размер вознаграждения управляющей компании рассчитывать от средней стоимости чистых активов, находящихся в доверительном управлении управляющей компании по договору доверительного управления имуществом, составляющим целевой капитал, за отчетный год. Законопроектом предлагается исключить компетенцию Банка России в части регулирования отдельных частных аспектов деятельности по установлению требований, направленных на ограничение рисков при заключении управляющими компаниями, осуществляющими доверительное управление целевым капиталом, договоров, являющихся производными финансовыми инструментами, а также по установлению порядка и сроков расчета стоимости чистых активов, находящихся в доверительном управлении управляющей компании целевого капитала, отнеся их на условия договора доверительного управления между учредителем доверительного управления и управляющей компанией.</w:t>
      </w:r>
    </w:p>
    <w:p w14:paraId="462AFB3E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524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непосредственно для НКО данный законопроект ничего особо не меняет, но в нем закреплен ряд преимуществ для управляющих компаний.</w:t>
      </w:r>
    </w:p>
    <w:p w14:paraId="79F543D9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38E33A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_Toc55068307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14 октября 2020 года Президентом РФ на рассмотрение Государственной Думы РФ внесен проект федерального закона № 1036254-7 «О внесении изменений в отдельные законодательные акты Российской Федерации»</w:t>
      </w:r>
      <w:bookmarkEnd w:id="18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9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https://sozd.duma.gov.ru/bill/1036254-7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720A9B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Подзаголовком данного законопроекта указано: «о приоритете Конституции Российской Федерации».</w:t>
      </w:r>
    </w:p>
    <w:p w14:paraId="480D8A50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Законопроектом предлагается внести изменения во множество федеральных законов, в том числе в Федеральный закон от 19 мая 1995 года № 82-ФЗ «Об общественных объединениях», Федеральный закон от 28 июня </w:t>
      </w:r>
      <w:r w:rsidRPr="00391C76">
        <w:rPr>
          <w:rFonts w:ascii="Times New Roman" w:hAnsi="Times New Roman" w:cs="Times New Roman"/>
          <w:bCs/>
          <w:sz w:val="28"/>
          <w:szCs w:val="28"/>
        </w:rPr>
        <w:lastRenderedPageBreak/>
        <w:t>1995 года № 98-ФЗ «О государственной поддержке молодежных и детских общественных объединений», Федерального закона от 11 августа 1995 года № 135-ФЗ «О благотворительной деятельности и добровольчестве (</w:t>
      </w:r>
      <w:proofErr w:type="spellStart"/>
      <w:r w:rsidRPr="00391C76">
        <w:rPr>
          <w:rFonts w:ascii="Times New Roman" w:hAnsi="Times New Roman" w:cs="Times New Roman"/>
          <w:bCs/>
          <w:sz w:val="28"/>
          <w:szCs w:val="28"/>
        </w:rPr>
        <w:t>волонтерстве</w:t>
      </w:r>
      <w:proofErr w:type="spellEnd"/>
      <w:r w:rsidRPr="00391C76">
        <w:rPr>
          <w:rFonts w:ascii="Times New Roman" w:hAnsi="Times New Roman" w:cs="Times New Roman"/>
          <w:bCs/>
          <w:sz w:val="28"/>
          <w:szCs w:val="28"/>
        </w:rPr>
        <w:t>)», Федеральный закон от 12 января 1996 года № 10-ФЗ «О профессиональных союзах, их правах и гарантиях деятельности», Федеральный закон от 17 июня 1996 года № 74-ФЗ «О национально-культурной автономии» и др.</w:t>
      </w:r>
      <w:r>
        <w:rPr>
          <w:rFonts w:ascii="Times New Roman" w:hAnsi="Times New Roman" w:cs="Times New Roman"/>
          <w:bCs/>
          <w:sz w:val="28"/>
          <w:szCs w:val="28"/>
        </w:rPr>
        <w:t xml:space="preserve"> (а всего 115).</w:t>
      </w:r>
    </w:p>
    <w:p w14:paraId="4A800D22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Во все законы вносится идентичная норма о том, что: «Решения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законом».</w:t>
      </w:r>
    </w:p>
    <w:p w14:paraId="2D84A4AC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524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НКО это может повлиять в том случае, если при обращении, например, в Европейский суд по правам человека, его решение может быть признано неисполнимым на территории Российской Федерации.</w:t>
      </w:r>
    </w:p>
    <w:p w14:paraId="54AE33B9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3A0326DC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9" w:name="_Toc55068308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27 октября 2020 года Государственной Думой принят в 3 чтении и направлен на одобрение Совета Федерации проект федерального конституционного закона «О внесении изменений в Федеральный конституционный закон «О Конституционном Суде Российской Федерации»</w:t>
      </w:r>
      <w:bookmarkEnd w:id="19"/>
      <w:r w:rsidRPr="003D56B3">
        <w:rPr>
          <w:rStyle w:val="20"/>
          <w:color w:val="auto"/>
        </w:rPr>
        <w:t xml:space="preserve"> 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0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https://sozd.duma.gov.ru/bill/1024643-7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F699EB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Проект федерального конституционного закона направлен на приведение в соответствие с внесенными ранее изменениями в Конституцию РФ.</w:t>
      </w:r>
    </w:p>
    <w:p w14:paraId="007B979A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lastRenderedPageBreak/>
        <w:t>Так, число судей сокращается с 19 до 11. У Президента РФ появилось право вносить в Совет Федерации представление об их увольнении. Раньше увольнение судьи было возможно только по представлению самого суда.</w:t>
      </w:r>
    </w:p>
    <w:p w14:paraId="2073B083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Важным изменением является то, что судьям Конституционного Суда запрещено публиковать особые мнения и ссылаться на них в тех случаях, когда они не согласны с решением коллег. Ранее у судей была возможность публично не соглашаться с коллективными решениями коллег. По закону, принятому ещё в 1991 году, особое мнение могло быть опубликовано даже раньше основного решения суда. В 2001 году особое мнение судей было разрешено публиковать только в выходящем шесть раз в год "Вестнике Конституционного суда" – и только вместе с самим решением. По имеющейся в свободном доступе статистике (</w:t>
      </w:r>
      <w:hyperlink r:id="rId21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https://precedent.hse.ru/dissents/?judicature=88726943&amp;judge=0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 xml:space="preserve">), с 1991 по 2017 год конституционные судьи воспользовались своим правом на особое мнение 360 раз. В некоторых случаях это становилось предметом широкой общественной дискуссии. В 2014 году судья Ярославцев выступил против поправок в Федеральный закон «О некоммерческих организациях» в части появления статуса некоммерческих организаций, выполняющих функции иностранного агента. Он отметил, что закон закрепляет неравенство общественных организаций и не даёт чёткого определения, что такое "политическая деятельность" для НКО. По его мнению, сам термин "иностранный агент" несовместим с чувством человеческого достоинства. Судья </w:t>
      </w:r>
      <w:proofErr w:type="spellStart"/>
      <w:r w:rsidRPr="00391C76">
        <w:rPr>
          <w:rFonts w:ascii="Times New Roman" w:hAnsi="Times New Roman" w:cs="Times New Roman"/>
          <w:bCs/>
          <w:sz w:val="28"/>
          <w:szCs w:val="28"/>
        </w:rPr>
        <w:t>Арановский</w:t>
      </w:r>
      <w:proofErr w:type="spellEnd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в 2019-м выразил особое мнение против введения запрета на владение СМИ иностранными гражданами и называл его цензурой и «контролем над умами».</w:t>
      </w:r>
    </w:p>
    <w:p w14:paraId="11474299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75D29E9D" w14:textId="77777777" w:rsidR="003D56B3" w:rsidRPr="00AC5B93" w:rsidRDefault="003D56B3" w:rsidP="003D56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0" w:name="_Toc55068309"/>
      <w:r w:rsidRPr="00886152">
        <w:rPr>
          <w:rStyle w:val="10"/>
          <w:b/>
          <w:bCs/>
        </w:rPr>
        <w:t>5. Проекты постановлений Правительства</w:t>
      </w:r>
      <w:bookmarkEnd w:id="20"/>
      <w:r w:rsidRPr="00886152">
        <w:rPr>
          <w:rFonts w:ascii="Times New Roman" w:hAnsi="Times New Roman" w:cs="Times New Roman"/>
          <w:sz w:val="28"/>
          <w:szCs w:val="28"/>
        </w:rPr>
        <w:t>:</w:t>
      </w:r>
    </w:p>
    <w:p w14:paraId="2C1BE9FB" w14:textId="77777777" w:rsidR="003D56B3" w:rsidRDefault="003D56B3" w:rsidP="003D5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</w:t>
      </w:r>
    </w:p>
    <w:p w14:paraId="45EC047F" w14:textId="77777777" w:rsidR="003D56B3" w:rsidRDefault="003D56B3" w:rsidP="003D56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54C77" w14:textId="77777777" w:rsidR="003D56B3" w:rsidRPr="00AC5B93" w:rsidRDefault="003D56B3" w:rsidP="003D56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1" w:name="_Toc55068310"/>
      <w:r w:rsidRPr="00886152">
        <w:rPr>
          <w:rStyle w:val="10"/>
          <w:b/>
          <w:bCs/>
        </w:rPr>
        <w:lastRenderedPageBreak/>
        <w:t>6. Проекты ведомственных приказов</w:t>
      </w:r>
      <w:bookmarkEnd w:id="21"/>
      <w:r w:rsidRPr="00886152">
        <w:rPr>
          <w:rFonts w:ascii="Times New Roman" w:hAnsi="Times New Roman" w:cs="Times New Roman"/>
          <w:sz w:val="28"/>
          <w:szCs w:val="28"/>
        </w:rPr>
        <w:t>:</w:t>
      </w:r>
    </w:p>
    <w:p w14:paraId="510319EA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7F06180C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2" w:name="_Hlk54857687"/>
      <w:bookmarkStart w:id="23" w:name="_Toc55068311"/>
      <w:r w:rsidRPr="003D56B3">
        <w:rPr>
          <w:rStyle w:val="10"/>
          <w:rFonts w:ascii="Times New Roman" w:hAnsi="Times New Roman" w:cs="Times New Roman"/>
          <w:i/>
          <w:iCs/>
          <w:color w:val="auto"/>
          <w:sz w:val="28"/>
          <w:szCs w:val="28"/>
        </w:rPr>
        <w:t>23 октября 2020 года Минюстом России объявлено о разработке ведомственного приказа «Об определении форм документов, представляемых в Министерство юстиции Российской Федерации и его территориальные органы для государственной регистрации некоммерческих организаций»</w:t>
      </w:r>
      <w:bookmarkEnd w:id="23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2" w:anchor="npa=109674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https://regulation.gov.ru/projects#npa=109674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D56FBC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Проект приказа подготовлен в связи с изданием приказа Федеральной налоговой службы от 31 августа 2020 г. № ЕД-7-14/617@ «Об утверждении форм ‎и требований к оформлению документов, представляемых ‎в регистрирующий орган при государственной регистрации юридических лиц, индивидуальных предпринимателей и крестьянских (фермерских) хозяйств», которым утверждены новые формы документов, представляемых в ФНС России при государственной регистрации юридических лиц.</w:t>
      </w:r>
    </w:p>
    <w:p w14:paraId="422C3E03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Проектом приказа предлагается установить, что некоммерческие организации для государственной регистрации представляют в Минюст России и его территориальные органы формы документов, утвержденные приказом № ЕД-7-14/617@, в то время как прежний приказ Федеральной налоговой службы от 25 января 2012 г. № ММВ-7-6/25@ ‎«Об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‎и крестьянских (фермерских) хозяйств» признается утратившим свою силу.</w:t>
      </w:r>
    </w:p>
    <w:p w14:paraId="3653D434" w14:textId="77777777" w:rsidR="003D56B3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43642">
        <w:rPr>
          <w:rFonts w:ascii="Times New Roman" w:hAnsi="Times New Roman" w:cs="Times New Roman"/>
          <w:bCs/>
          <w:sz w:val="28"/>
          <w:szCs w:val="28"/>
        </w:rPr>
        <w:t>овые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 формы документов для государственной регистрации будут представляться с 25 ноября 2020 года.</w:t>
      </w:r>
    </w:p>
    <w:bookmarkEnd w:id="22"/>
    <w:p w14:paraId="4900A3EF" w14:textId="77777777" w:rsidR="003D56B3" w:rsidRPr="00AF049A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9A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49A">
        <w:rPr>
          <w:rFonts w:ascii="Times New Roman" w:hAnsi="Times New Roman" w:cs="Times New Roman"/>
          <w:bCs/>
          <w:sz w:val="28"/>
          <w:szCs w:val="28"/>
        </w:rPr>
        <w:t xml:space="preserve">принятие приказа закономерно и ожидаемо, поскольку он устраняет коллизию, возникшую после утверждения ФНС новых форм (в случае отсутствия Приказа Минюста, НКО были бы вынуждены подавать </w:t>
      </w:r>
      <w:r w:rsidRPr="00AF04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документы по старым формам и получать отказ в регистрации от ФНС, требующей подачи документов по новым формам). </w:t>
      </w:r>
    </w:p>
    <w:p w14:paraId="389DE7E2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9A">
        <w:rPr>
          <w:rFonts w:ascii="Times New Roman" w:hAnsi="Times New Roman" w:cs="Times New Roman"/>
          <w:bCs/>
          <w:sz w:val="28"/>
          <w:szCs w:val="28"/>
        </w:rPr>
        <w:t xml:space="preserve">Новые формы расширяют перечень запрашиваемых сведений об учредителе и руководителе (появляются дополнительные графы про пол и гражданство), а также </w:t>
      </w:r>
      <w:r w:rsidRPr="00843642">
        <w:rPr>
          <w:rFonts w:ascii="Times New Roman" w:hAnsi="Times New Roman" w:cs="Times New Roman"/>
          <w:bCs/>
          <w:sz w:val="28"/>
          <w:szCs w:val="28"/>
        </w:rPr>
        <w:t>вводят</w:t>
      </w:r>
      <w:r w:rsidRPr="00AF049A">
        <w:rPr>
          <w:rFonts w:ascii="Times New Roman" w:hAnsi="Times New Roman" w:cs="Times New Roman"/>
          <w:bCs/>
          <w:sz w:val="28"/>
          <w:szCs w:val="28"/>
        </w:rPr>
        <w:t xml:space="preserve"> дополнительные графы для сведений об организации (появились графы для указания сведений о наличии у организации наименования на иностранном языке, а также графа для внесения наименования организации на английском языке).</w:t>
      </w:r>
    </w:p>
    <w:p w14:paraId="1CD59DB3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4A0F9246" w14:textId="77777777" w:rsidR="003D56B3" w:rsidRPr="00CC74EB" w:rsidRDefault="003D56B3" w:rsidP="003D56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4" w:name="_Toc55068312"/>
      <w:r>
        <w:rPr>
          <w:rStyle w:val="10"/>
          <w:b/>
          <w:bCs/>
        </w:rPr>
        <w:t>7</w:t>
      </w:r>
      <w:r w:rsidRPr="00886152">
        <w:rPr>
          <w:rStyle w:val="10"/>
          <w:b/>
          <w:bCs/>
        </w:rPr>
        <w:t>. Иные новости некоммерческого законодательства</w:t>
      </w:r>
      <w:bookmarkEnd w:id="24"/>
      <w:r w:rsidRPr="00886152">
        <w:rPr>
          <w:rFonts w:ascii="Times New Roman" w:hAnsi="Times New Roman" w:cs="Times New Roman"/>
          <w:sz w:val="28"/>
          <w:szCs w:val="28"/>
        </w:rPr>
        <w:t>:</w:t>
      </w:r>
    </w:p>
    <w:p w14:paraId="526B74C0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7F6AC41C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- 2 октября 2020 года Министерство экономического развития объявило о том, что готовит предложения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 усовершенствованию механизма общероссийских классификаторов видов экономической деятельности (ОКВЭД) - </w:t>
      </w:r>
      <w:hyperlink r:id="rId23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https://economy.gov.ru/material/news/maksim_reshetnikov_minekonomrazvitiya_gotovit_izmeneniya_v_mehanizm_okvedov.html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 xml:space="preserve">. Министр отметил, что зачастую </w:t>
      </w:r>
      <w:proofErr w:type="spellStart"/>
      <w:r w:rsidRPr="00391C76">
        <w:rPr>
          <w:rFonts w:ascii="Times New Roman" w:hAnsi="Times New Roman" w:cs="Times New Roman"/>
          <w:bCs/>
          <w:sz w:val="28"/>
          <w:szCs w:val="28"/>
        </w:rPr>
        <w:t>ОКВЭДы</w:t>
      </w:r>
      <w:proofErr w:type="spellEnd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в налоговой - одни, в статистике - другие, в Фонде соцстрахования – третьи.</w:t>
      </w:r>
    </w:p>
    <w:p w14:paraId="3DF2689F" w14:textId="77777777" w:rsidR="003D56B3" w:rsidRPr="000C1C08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C08">
        <w:rPr>
          <w:rFonts w:ascii="Times New Roman" w:hAnsi="Times New Roman" w:cs="Times New Roman"/>
          <w:bCs/>
          <w:sz w:val="28"/>
          <w:szCs w:val="28"/>
        </w:rPr>
        <w:t xml:space="preserve">Коды экономической деятельности по общероссийскому классификатору обязательны к указанию для любого юридического лица и индивидуальных предпринимателей. Организация не сможет вести деятельность, если нет соответствующего кода по ОКВЭД, даже если деятельность прописана в Уставе, поэтому очень важно иметь соответствующие экономические виды деятельности, которые отображаются в том числе в ЕГРЮЛ. </w:t>
      </w:r>
    </w:p>
    <w:p w14:paraId="17A47EBF" w14:textId="77777777" w:rsidR="003D56B3" w:rsidRPr="000C1C08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C08">
        <w:rPr>
          <w:rFonts w:ascii="Times New Roman" w:hAnsi="Times New Roman" w:cs="Times New Roman"/>
          <w:bCs/>
          <w:sz w:val="28"/>
          <w:szCs w:val="28"/>
        </w:rPr>
        <w:t xml:space="preserve">Зачастую, особенно это распространено у НКО, формулировка из общего классификатора не точно отображает суть деятельности организации, </w:t>
      </w:r>
      <w:r w:rsidRPr="000C1C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иногда и вовсе в смысловом значении весьма расходится с тем, что организации могут делать. В большей степени классификатор подходит для коммерческих юридических лиц и ИП, что же касается НКО, то у них часто возникают проблемы с тем, что тот или иной код содержит описание коммерческой деятельности. Кроме того, в перечне кодов </w:t>
      </w:r>
      <w:r>
        <w:rPr>
          <w:rFonts w:ascii="Times New Roman" w:hAnsi="Times New Roman" w:cs="Times New Roman"/>
          <w:bCs/>
          <w:sz w:val="28"/>
          <w:szCs w:val="28"/>
        </w:rPr>
        <w:t>крайне мало</w:t>
      </w:r>
      <w:r w:rsidRPr="000C1C08">
        <w:rPr>
          <w:rFonts w:ascii="Times New Roman" w:hAnsi="Times New Roman" w:cs="Times New Roman"/>
          <w:bCs/>
          <w:sz w:val="28"/>
          <w:szCs w:val="28"/>
        </w:rPr>
        <w:t xml:space="preserve"> тех, что могли подходить именно для некоммерческой деятельности.</w:t>
      </w:r>
    </w:p>
    <w:p w14:paraId="1C9F16D8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C08">
        <w:rPr>
          <w:rFonts w:ascii="Times New Roman" w:hAnsi="Times New Roman" w:cs="Times New Roman"/>
          <w:bCs/>
          <w:sz w:val="28"/>
          <w:szCs w:val="28"/>
        </w:rPr>
        <w:t xml:space="preserve">Уточнение описания ОКВЭД, расширение перечня, адаптация к тому, что организации делают в действительности – очень важны. Кроме того, в зависимости от прописанных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кодов </w:t>
      </w:r>
      <w:r w:rsidRPr="000C1C08">
        <w:rPr>
          <w:rFonts w:ascii="Times New Roman" w:hAnsi="Times New Roman" w:cs="Times New Roman"/>
          <w:bCs/>
          <w:sz w:val="28"/>
          <w:szCs w:val="28"/>
        </w:rPr>
        <w:t>ОКВЭД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1C08">
        <w:rPr>
          <w:rFonts w:ascii="Times New Roman" w:hAnsi="Times New Roman" w:cs="Times New Roman"/>
          <w:bCs/>
          <w:sz w:val="28"/>
          <w:szCs w:val="28"/>
        </w:rPr>
        <w:t xml:space="preserve"> организация в </w:t>
      </w:r>
      <w:r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 w:rsidRPr="000C1C08">
        <w:rPr>
          <w:rFonts w:ascii="Times New Roman" w:hAnsi="Times New Roman" w:cs="Times New Roman"/>
          <w:bCs/>
          <w:sz w:val="28"/>
          <w:szCs w:val="28"/>
        </w:rPr>
        <w:t xml:space="preserve"> случаях имеет право на определенные льготы.</w:t>
      </w:r>
    </w:p>
    <w:p w14:paraId="1E3C0B74" w14:textId="77777777" w:rsidR="003D56B3" w:rsidRDefault="003D56B3" w:rsidP="003D56B3">
      <w:pPr>
        <w:rPr>
          <w:rFonts w:ascii="Times New Roman" w:hAnsi="Times New Roman" w:cs="Times New Roman"/>
          <w:sz w:val="28"/>
          <w:szCs w:val="28"/>
        </w:rPr>
      </w:pPr>
    </w:p>
    <w:p w14:paraId="0090105A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26 октября 2020 года было опубликовано Письмо Министерства цифрового развития, связи и массовых коммуникаций РФ от 28 августа 2020 года № ЛБ-С-074-24059 «О методических рекомендациях» - </w:t>
      </w:r>
      <w:hyperlink r:id="rId24" w:history="1">
        <w:r w:rsidRPr="00391C7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http://base.garant.ru/74585566/</w:t>
        </w:r>
      </w:hyperlink>
      <w:r w:rsidRPr="00391C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CFEA71" w14:textId="77777777" w:rsidR="003D56B3" w:rsidRPr="00391C76" w:rsidRDefault="003D56B3" w:rsidP="003D56B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ab/>
        <w:t>В Письме приведен список локальных актов, которые работодателю рекомендуется издать по вопросам работы с персональными данными:</w:t>
      </w:r>
    </w:p>
    <w:p w14:paraId="1061CF2A" w14:textId="77777777" w:rsidR="003D56B3" w:rsidRPr="00391C76" w:rsidRDefault="003D56B3" w:rsidP="003D56B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политику оператора персональных данных в отношении обработки персональных данных;</w:t>
      </w:r>
    </w:p>
    <w:p w14:paraId="135542A2" w14:textId="77777777" w:rsidR="003D56B3" w:rsidRPr="00391C76" w:rsidRDefault="003D56B3" w:rsidP="003D56B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положение об обработке и защите персональных данных;</w:t>
      </w:r>
    </w:p>
    <w:p w14:paraId="48E9FDCE" w14:textId="77777777" w:rsidR="003D56B3" w:rsidRPr="00391C76" w:rsidRDefault="003D56B3" w:rsidP="003D56B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обязательство о соблюдении режима конфиденциальности персональных данных;</w:t>
      </w:r>
    </w:p>
    <w:p w14:paraId="53BAABD4" w14:textId="77777777" w:rsidR="003D56B3" w:rsidRPr="00391C76" w:rsidRDefault="003D56B3" w:rsidP="003D56B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перечень должностей сотрудников, имеющих доступ к персональным данным;</w:t>
      </w:r>
    </w:p>
    <w:p w14:paraId="3B5EBA09" w14:textId="77777777" w:rsidR="003D56B3" w:rsidRPr="00391C76" w:rsidRDefault="003D56B3" w:rsidP="003D56B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приказ о назначении лица, ответственного за организацию обработки персональных данных;</w:t>
      </w:r>
    </w:p>
    <w:p w14:paraId="3C13B2D4" w14:textId="77777777" w:rsidR="003D56B3" w:rsidRPr="00391C76" w:rsidRDefault="003D56B3" w:rsidP="003D56B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lastRenderedPageBreak/>
        <w:t>приказ об утверждении мест хранения материальных носителей персональных данных.</w:t>
      </w:r>
    </w:p>
    <w:p w14:paraId="5AC03466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По вопросу о возможности предоставления согласия на обработку персональных данных в электронной форме в </w:t>
      </w:r>
      <w:proofErr w:type="spellStart"/>
      <w:r w:rsidRPr="00391C76">
        <w:rPr>
          <w:rFonts w:ascii="Times New Roman" w:hAnsi="Times New Roman" w:cs="Times New Roman"/>
          <w:bCs/>
          <w:sz w:val="28"/>
          <w:szCs w:val="28"/>
        </w:rPr>
        <w:t>Минцифры</w:t>
      </w:r>
      <w:proofErr w:type="spellEnd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России отметили, что такое согласие может быть дано, если иное не установлено федеральным законом, в любой позволяющей подтвердить факт его получения форме, в том числе в письменной форме, с использованием электронной цифровой подписи, акцептирования публичной оферты, получения на мобильный телефон и (или) электронную почту уникальной последовательности символов и иными способами и формами. Вместе с тем, в случаях, когда Законом о персональных данных предусмотрена обработка персональных данных только с согласия в письменной форме субъекта персональных данных, то равнозначным признается только согласие в форме электронного документа, подписанного электронной подписью.</w:t>
      </w:r>
    </w:p>
    <w:p w14:paraId="1AA70E8A" w14:textId="77777777" w:rsidR="003D56B3" w:rsidRPr="00391C76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 xml:space="preserve">Однако в тексте письма есть и негативный момент. В ведомстве отметили, что письменная форма согласия должна включать в себя цель обработки персональных данных, а согласие субъекта персональных данных на обработку его персональных данных может включать в себя </w:t>
      </w:r>
      <w:r w:rsidRPr="00391C76">
        <w:rPr>
          <w:rFonts w:ascii="Times New Roman" w:hAnsi="Times New Roman" w:cs="Times New Roman"/>
          <w:bCs/>
          <w:sz w:val="28"/>
          <w:szCs w:val="28"/>
          <w:u w:val="single"/>
        </w:rPr>
        <w:t>только одну цель обработки</w:t>
      </w:r>
      <w:r w:rsidRPr="00391C76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данных. Указанная норма является императивной и не подлежит расширенному толкованию. При обработке персональных данных субъекта в случаях, требующих составления письменной формы согласия в соответствии с ч. 4 ст. 9 ФЗ «О персональных данных», указанное согласие составляется отдельно для каждой из целей обработки персональных данных. Данным тезисом </w:t>
      </w:r>
      <w:proofErr w:type="spellStart"/>
      <w:r w:rsidRPr="00391C76">
        <w:rPr>
          <w:rFonts w:ascii="Times New Roman" w:hAnsi="Times New Roman" w:cs="Times New Roman"/>
          <w:bCs/>
          <w:sz w:val="28"/>
          <w:szCs w:val="28"/>
        </w:rPr>
        <w:t>Минцифры</w:t>
      </w:r>
      <w:proofErr w:type="spellEnd"/>
      <w:r w:rsidRPr="00391C76">
        <w:rPr>
          <w:rFonts w:ascii="Times New Roman" w:hAnsi="Times New Roman" w:cs="Times New Roman"/>
          <w:bCs/>
          <w:sz w:val="28"/>
          <w:szCs w:val="28"/>
        </w:rPr>
        <w:t xml:space="preserve"> России нивелировало позицию подведомственного ему Роскомнадзора, который ранее допускал включение в одно письменное согласие нескольких целей обработки персональных данных.</w:t>
      </w:r>
    </w:p>
    <w:p w14:paraId="15E583AD" w14:textId="77777777" w:rsidR="003D56B3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C76">
        <w:rPr>
          <w:rFonts w:ascii="Times New Roman" w:hAnsi="Times New Roman" w:cs="Times New Roman"/>
          <w:bCs/>
          <w:sz w:val="28"/>
          <w:szCs w:val="28"/>
        </w:rPr>
        <w:t>В случае отказа в приеме на работу сведения, предоставленные соискателем, должны быть уничтожены в течение 30 дней.</w:t>
      </w:r>
    </w:p>
    <w:p w14:paraId="20F93886" w14:textId="77777777" w:rsidR="003D56B3" w:rsidRPr="00CC74EB" w:rsidRDefault="003D56B3" w:rsidP="003D56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BD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DA7BD6">
        <w:rPr>
          <w:rFonts w:ascii="Times New Roman" w:hAnsi="Times New Roman" w:cs="Times New Roman"/>
          <w:bCs/>
          <w:sz w:val="28"/>
          <w:szCs w:val="28"/>
        </w:rPr>
        <w:t>анные рекомендации существенно упрощают понимание необходимого объема требующихся внутренних документов, поскольку в этом вопросе существует множество разночтений, а законодательство четкого ответа на сей счет не дает.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Даже несмотря на наличие и негативного толкования регулятором отдельных положений закона, озвученная официальная позиция позволяет сформировать алгоритм необходимых действий НКО для соблюдения требований закона и минимизации допускаемых нарушений.</w:t>
      </w:r>
    </w:p>
    <w:p w14:paraId="7BF7FEAF" w14:textId="77777777" w:rsidR="003D56B3" w:rsidRPr="003D56B3" w:rsidRDefault="003D56B3" w:rsidP="003D56B3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56B3" w:rsidRPr="003D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57933"/>
    <w:multiLevelType w:val="hybridMultilevel"/>
    <w:tmpl w:val="4AF4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51EF"/>
    <w:multiLevelType w:val="multilevel"/>
    <w:tmpl w:val="0F3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B3"/>
    <w:rsid w:val="003D56B3"/>
    <w:rsid w:val="00454A59"/>
    <w:rsid w:val="008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2C2B"/>
  <w15:chartTrackingRefBased/>
  <w15:docId w15:val="{BE668420-DE7B-4102-8B96-688F6343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5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56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3D5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56B3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3D56B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56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ru/ru/pages/perechen-nko-likvidirovannyh/" TargetMode="External"/><Relationship Id="rId13" Type="http://schemas.openxmlformats.org/officeDocument/2006/relationships/hyperlink" Target="http://publication.pravo.gov.ru/Document/View/0001202010050051" TargetMode="External"/><Relationship Id="rId18" Type="http://schemas.openxmlformats.org/officeDocument/2006/relationships/hyperlink" Target="https://sozd.duma.gov.ru/bill/1034889-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ecedent.hse.ru/dissents/?judicature=88726943&amp;judge=0" TargetMode="External"/><Relationship Id="rId7" Type="http://schemas.openxmlformats.org/officeDocument/2006/relationships/hyperlink" Target="https://minjust.gov.ru/ru/documents/7822/" TargetMode="External"/><Relationship Id="rId12" Type="http://schemas.openxmlformats.org/officeDocument/2006/relationships/hyperlink" Target="http://publication.pravo.gov.ru/Document/View/0001202009080014/" TargetMode="External"/><Relationship Id="rId17" Type="http://schemas.openxmlformats.org/officeDocument/2006/relationships/hyperlink" Target="https://sozd.duma.gov.ru/bill/1034649-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gulation.gov.ru/projects" TargetMode="External"/><Relationship Id="rId20" Type="http://schemas.openxmlformats.org/officeDocument/2006/relationships/hyperlink" Target="https://sozd.duma.gov.ru/bill/1024643-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0150026" TargetMode="External"/><Relationship Id="rId11" Type="http://schemas.openxmlformats.org/officeDocument/2006/relationships/hyperlink" Target="http://publication.pravo.gov.ru/Document/View/0001202010050013" TargetMode="External"/><Relationship Id="rId24" Type="http://schemas.openxmlformats.org/officeDocument/2006/relationships/hyperlink" Target="http://base.garant.ru/74585566/" TargetMode="External"/><Relationship Id="rId5" Type="http://schemas.openxmlformats.org/officeDocument/2006/relationships/hyperlink" Target="http://publication.pravo.gov.ru/Document/View/0001202010150018" TargetMode="External"/><Relationship Id="rId15" Type="http://schemas.openxmlformats.org/officeDocument/2006/relationships/hyperlink" Target="http://publication.pravo.gov.ru/Document/View/0001202010190038" TargetMode="External"/><Relationship Id="rId23" Type="http://schemas.openxmlformats.org/officeDocument/2006/relationships/hyperlink" Target="https://economy.gov.ru/material/news/maksim_reshetnikov_minekonomrazvitiya_gotovit_izmeneniya_v_mehanizm_okvedov.html" TargetMode="External"/><Relationship Id="rId10" Type="http://schemas.openxmlformats.org/officeDocument/2006/relationships/hyperlink" Target="http://publication.pravo.gov.ru/Document/View/0001202010270012" TargetMode="External"/><Relationship Id="rId19" Type="http://schemas.openxmlformats.org/officeDocument/2006/relationships/hyperlink" Target="https://sozd.duma.gov.ru/bill/1036254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0150032" TargetMode="External"/><Relationship Id="rId14" Type="http://schemas.openxmlformats.org/officeDocument/2006/relationships/hyperlink" Target="http://publication.pravo.gov.ru/Document/View/0001202010050033" TargetMode="External"/><Relationship Id="rId22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6267</Words>
  <Characters>35726</Characters>
  <Application>Microsoft Office Word</Application>
  <DocSecurity>0</DocSecurity>
  <Lines>297</Lines>
  <Paragraphs>83</Paragraphs>
  <ScaleCrop>false</ScaleCrop>
  <Company/>
  <LinksUpToDate>false</LinksUpToDate>
  <CharactersWithSpaces>41910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Сазонова</dc:creator>
  <cp:keywords/>
  <dc:description/>
  <cp:lastModifiedBy>Александра Сазонова</cp:lastModifiedBy>
  <cp:revision>1</cp:revision>
  <dcterms:created xsi:type="dcterms:W3CDTF">2020-10-31T17:15:00Z</dcterms:created>
  <dcterms:modified xsi:type="dcterms:W3CDTF">2020-10-31T17:26:00Z</dcterms:modified>
</cp:coreProperties>
</file>